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A3CCF" w14:textId="77777777" w:rsidR="005010B2" w:rsidRDefault="00501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Повідомлення</w:t>
      </w:r>
      <w:proofErr w:type="spellEnd"/>
    </w:p>
    <w:p w14:paraId="1D7BCA83" w14:textId="77777777" w:rsidR="005010B2" w:rsidRDefault="00501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скликання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загальних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зборів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акціонерного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товариства</w:t>
      </w:r>
      <w:proofErr w:type="spellEnd"/>
    </w:p>
    <w:p w14:paraId="3114B9FD" w14:textId="77777777" w:rsidR="005010B2" w:rsidRDefault="00501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2A3D4ED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FF3CF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A8F7F5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</w:tr>
      <w:tr w:rsidR="00000000" w14:paraId="7205FB5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80F9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найменування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8E9564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ПУБЛІЧНЕ АКЦІОНЕРНЕ ТОВАРИСТВО "ДОНБАСЕНЕРГО"</w:t>
            </w:r>
          </w:p>
        </w:tc>
      </w:tr>
      <w:tr w:rsidR="00000000" w14:paraId="2E8CF2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F70C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Ідентифікаційний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код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7A86AA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23343582</w:t>
            </w:r>
          </w:p>
        </w:tc>
      </w:tr>
      <w:tr w:rsidR="00000000" w14:paraId="4E5DD2D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1563F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Місцезнаходження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969EFB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Донецька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обл., 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Краматорськ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Олекси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Тихого, буд.6</w:t>
            </w:r>
          </w:p>
        </w:tc>
      </w:tr>
      <w:tr w:rsidR="00000000" w14:paraId="6616A12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E1272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C64375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28.05.2026</w:t>
            </w:r>
          </w:p>
        </w:tc>
      </w:tr>
      <w:tr w:rsidR="00000000" w14:paraId="6EE456F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0CBEB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0BAC79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дистанційно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</w:t>
            </w:r>
          </w:p>
        </w:tc>
      </w:tr>
      <w:tr w:rsidR="00000000" w14:paraId="26CDB9C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976D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Час початку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630BEF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0000" w14:paraId="58F3B78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CB4A0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Час початку і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закінчення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8A33D8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0000" w14:paraId="0B821B0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418D3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переліку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на участь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C91046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25.05.2026</w:t>
            </w:r>
          </w:p>
        </w:tc>
      </w:tr>
      <w:tr w:rsidR="00000000" w14:paraId="32A868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C8D2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Проект порядку денного /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денний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A8E6D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3EADD6E6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ПУБЛІЧНЕ АКЦІОНЕРНЕ ТОВАРИСТВО «ДОНБАСЕНЕРГО»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далі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повідомляє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дистанційних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будуть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28 травня 2026 р.,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</w:t>
            </w:r>
          </w:p>
          <w:p w14:paraId="2E19FFE3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4 проєкту порядку денного «Про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другий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наступного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змісту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 </w:t>
            </w:r>
          </w:p>
          <w:p w14:paraId="367A6222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2:</w:t>
            </w:r>
          </w:p>
          <w:p w14:paraId="101394D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4.1. Внести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Фондом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ПАТ «ДОНБАСЕНЕРГО».</w:t>
            </w:r>
          </w:p>
          <w:p w14:paraId="5A40969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4.2.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Голову і Секретаря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 ПАТ «ДОНБАСЕНЕРГО».</w:t>
            </w:r>
          </w:p>
          <w:p w14:paraId="7ADE5DC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4.3.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Доручити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 правом</w:t>
            </w:r>
          </w:p>
          <w:p w14:paraId="3FC047E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передоручення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установленому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«ДОНБАСЕНЕРГО».</w:t>
            </w:r>
          </w:p>
          <w:p w14:paraId="5AA9A87A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Перелік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</w:t>
            </w:r>
          </w:p>
          <w:p w14:paraId="39B144A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членів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ПАТ «ДОНБАСЕНЕРГО».</w:t>
            </w:r>
          </w:p>
          <w:p w14:paraId="60A4CAC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членів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ПАТ «ДОНБАСЕНЕРГО». </w:t>
            </w:r>
          </w:p>
          <w:p w14:paraId="2D04595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цивільно-правових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укладатимуться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винагороди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AE4FE2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DF809CB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розгляд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критичного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фінансово-господарського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стану ПАТ «ДОНБАСЕНЕРГО». </w:t>
            </w:r>
          </w:p>
          <w:p w14:paraId="06602CEE" w14:textId="3CA17591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суду заяви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провадження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справі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банкрутство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«ДОНБАСЕНЕРГО».</w:t>
            </w:r>
          </w:p>
        </w:tc>
      </w:tr>
      <w:tr w:rsidR="00000000" w14:paraId="0683F8E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FA4A5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Проекти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з кожного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проекту порядку денного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1C02F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Перше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денного:</w:t>
            </w:r>
          </w:p>
          <w:p w14:paraId="3DAB94D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членів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ПАТ «ДОНБАСЕНЕРГО».</w:t>
            </w:r>
          </w:p>
          <w:p w14:paraId="7A796F9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 w14:paraId="1FBAE73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членів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</w:p>
          <w:p w14:paraId="60462B3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ПАТ «ДОНБАСЕНЕРГО»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EF5845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Друге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денного:</w:t>
            </w:r>
          </w:p>
          <w:p w14:paraId="2BE3253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членів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ПАТ «ДОНБАСЕНЕРГО».</w:t>
            </w:r>
          </w:p>
          <w:p w14:paraId="4417BBE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п. 6 ч. 2 ст. 47 ЗУ «Про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кумулятивне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).</w:t>
            </w:r>
          </w:p>
          <w:p w14:paraId="5D9119C2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Третє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денного: </w:t>
            </w:r>
          </w:p>
          <w:p w14:paraId="22961D3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умов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цивільно-правових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укладатимуться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винагороди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3EAA1F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 w14:paraId="0B5541C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3.1.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цивільно-правових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у тому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числі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встановлюється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винагороди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членам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ради.</w:t>
            </w:r>
          </w:p>
          <w:p w14:paraId="60CA15A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3.2.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цивільно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правових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укладатимуться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членами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43AECDF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Четверте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денного: </w:t>
            </w:r>
          </w:p>
          <w:p w14:paraId="24204C1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  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061382D2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1:</w:t>
            </w:r>
          </w:p>
          <w:p w14:paraId="358E66D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4.1. Внести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ПАТ «ДОНБАСЕНЕРГО». </w:t>
            </w:r>
          </w:p>
          <w:p w14:paraId="330B201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4.2.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Голову і Секретаря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 ПАТ «ДОНБАСЕНЕРГО».</w:t>
            </w:r>
          </w:p>
          <w:p w14:paraId="4CD9F23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4.3.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Доручити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 правом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передоручення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установленому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«ДОНБАСЕНЕРГО».</w:t>
            </w:r>
          </w:p>
          <w:p w14:paraId="602EBB4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2:</w:t>
            </w:r>
          </w:p>
          <w:p w14:paraId="7BD306E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4.1. Внести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викладення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Фондом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Статуту ПАТ «ДОНБАСЕНЕРГО».</w:t>
            </w:r>
          </w:p>
          <w:p w14:paraId="69BBC42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4.2.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Голову і Секретаря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редакції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 ПАТ «ДОНБАСЕНЕРГО».</w:t>
            </w:r>
          </w:p>
          <w:p w14:paraId="6360BA8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4.3.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Доручити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 правом</w:t>
            </w:r>
          </w:p>
          <w:p w14:paraId="10E1776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передоручення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установленому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Статуту ПАТ «ДОНБАСЕНЕРГО».</w:t>
            </w:r>
          </w:p>
          <w:p w14:paraId="34AEB5D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П’яте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денного:</w:t>
            </w:r>
          </w:p>
          <w:p w14:paraId="2D83940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5.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розгляд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критичного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фінансово-господарського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стану ПАТ «ДОНБАСЕНЕРГО». </w:t>
            </w:r>
          </w:p>
          <w:p w14:paraId="2BD2F25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 w14:paraId="56A6C71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Взяти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відома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критичного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фінансово-господарського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стану ПАТ «ДОНБАСЕНЕРГО».</w:t>
            </w:r>
          </w:p>
          <w:p w14:paraId="5731C4DB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Шосте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денного:</w:t>
            </w:r>
          </w:p>
          <w:p w14:paraId="2B59E22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суду заяви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провадження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справі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банкрутство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«ДОНБАСЕНЕРГО».</w:t>
            </w:r>
          </w:p>
          <w:p w14:paraId="324678F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Проєкт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</w:t>
            </w:r>
          </w:p>
          <w:p w14:paraId="549A8FEA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6.1.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Звернутися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суду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заявою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провадження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справі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банкрутство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ст. 34 Кодексу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банкрутства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</w:p>
          <w:p w14:paraId="488FE01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6.2.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забезпечити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заяви 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господарського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суду.</w:t>
            </w:r>
          </w:p>
          <w:p w14:paraId="0F1A7EED" w14:textId="2EB1FE73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взаємозв’язок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1–м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2-м і 3-м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      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неможливість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підрахунку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2-го та з 3-го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1-го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взаємозв’язок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2–м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3-м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саме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неможливість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підрахунку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3-го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2-го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денного.</w:t>
            </w:r>
          </w:p>
        </w:tc>
      </w:tr>
      <w:tr w:rsidR="00000000" w14:paraId="2C899AE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18A18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URL-адреса вебсайту,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третій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статті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47 Закону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4B8712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https://de.com.ua/document/drugaja_informacija</w:t>
            </w:r>
          </w:p>
        </w:tc>
      </w:tr>
      <w:tr w:rsidR="00000000" w14:paraId="51F4099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4FD5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матеріалами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вони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ознайомитися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підготовки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посадова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документами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EB75E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Кожен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а ПУБЛІЧНЕ АКЦІОНЕРНЕ ТОВАРИСТВО "ДОНБАСЕНЕРГО"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далі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зобов'язане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запит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копій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безкоштовно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ознайомитися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підготовки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У такому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зберігає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документообіг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F16B20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необхідні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та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44B8764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повинно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можливість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ознайомитися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документами,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необхідними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та порядку денного,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запит,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надійшов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засобами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(de-corp@de.com.ua). </w:t>
            </w:r>
          </w:p>
          <w:p w14:paraId="739F7E4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Запит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документами,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необхідними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удосконаленим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направлений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(de-corp@de.com.ua).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чином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оформленого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особа,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вляє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такі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направлено запит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удосконаленим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48BC51D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 порядку денного,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денний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статтею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102 Закону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",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повинно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можливість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ознайомитися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договору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викуп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статтею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103 Закону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".</w:t>
            </w:r>
          </w:p>
          <w:p w14:paraId="7B9D9706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зобов'язане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надавати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письмові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один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робочий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день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направляються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удосконаленим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одну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однакового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змісту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направляються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надійшов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чином оформлений запит,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удосконаленим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особи.</w:t>
            </w:r>
          </w:p>
          <w:p w14:paraId="2529DC45" w14:textId="7EFDFF02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документами,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необхідними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та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-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корпоративний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Аскерова Ольга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Олександрівна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контактні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номери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телефонів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 +38(044) 290-97-17; +38(050) 323-92-98.</w:t>
            </w:r>
          </w:p>
        </w:tc>
      </w:tr>
      <w:tr w:rsidR="00000000" w14:paraId="4BEDF0F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2352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права,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статей 27 і 28 Закону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вони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користуватися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після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строк,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протягом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такі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використовуватися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F7CF3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права,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власникам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простих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норм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першої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статті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27 Закону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«Про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»:</w:t>
            </w:r>
          </w:p>
          <w:p w14:paraId="06D637D2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«1. Кожною простою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акцією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власнику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однакова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сукупність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включаючи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на:</w:t>
            </w:r>
          </w:p>
          <w:p w14:paraId="632832E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1) участь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управлінні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;</w:t>
            </w:r>
          </w:p>
          <w:p w14:paraId="1835A9E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;</w:t>
            </w:r>
          </w:p>
          <w:p w14:paraId="5DC4B30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ліквідації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вартості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;</w:t>
            </w:r>
          </w:p>
          <w:p w14:paraId="5E15DE46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господарську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діяльність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07FD1A7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Одна проста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голосуюча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один голос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кожного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3EE1F4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власники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простих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й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статутом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».</w:t>
            </w:r>
          </w:p>
          <w:p w14:paraId="261D4507" w14:textId="712CF253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ПАТ «ДОНБАСЕНЕРГО» не 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привілейованих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</w:tc>
      </w:tr>
      <w:tr w:rsidR="00000000" w14:paraId="63E3F90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10766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проекту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5903A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Кожний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внести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перевищувати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кількісного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складу кожного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D3AAF1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вносяться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двадцять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6F5B70F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повинні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містити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).</w:t>
            </w:r>
          </w:p>
          <w:p w14:paraId="2209F11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члени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містити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те,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кандидат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те,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кандидат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пропонується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посаду члена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– незалежного директора.</w:t>
            </w:r>
          </w:p>
          <w:p w14:paraId="7272400A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направляється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реквізитів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вносить,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типу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класу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йому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змісту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типу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класу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належать кандидату,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пропонується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таким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направлена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вигляді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ументу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удосконаленим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(de-corp@de.com.ua).</w:t>
            </w:r>
          </w:p>
          <w:p w14:paraId="240FAD2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Наглядова рада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денного) до проєкту порядку денного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денний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п’ятнадцять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чотири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087386C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сукупно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власниками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більше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відсотків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підлягають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обов'язковому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У такому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вимагається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вважається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вона подана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дотриманням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305EAD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володіють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5 і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більше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відсотками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веб-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провадить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діяльність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оприлюднення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регульованої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ринків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капіталу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професійних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організованих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ринків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протягом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двох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робочих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після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250FFC13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дострокового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колегіального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одночасно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обов'язково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кандидатури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колегіального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тимчасово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здійснюватиме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1462BE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вносяться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лише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разом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списку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виносяться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вносити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запропонованих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кандидатів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складу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2C10512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сукупно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власниками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більше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відсотків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виключно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недотримання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строку,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пунктом 48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;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неповноти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пунктами 49, 51 та 54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09064393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належать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менше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відсотків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і пунктом 4.3 Положення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ПАТ «Донбасенерго», яке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04.05.2023 (протокол №39). </w:t>
            </w:r>
          </w:p>
          <w:p w14:paraId="505B224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мотивоване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письмовій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самим способом,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було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використано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33F3A16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внесення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Наглядова рада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десять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повідомляє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той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самий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тих самих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було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надіслано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також повинно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містити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взаємозв’язок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 денного, а також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неможливість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підрахунку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одного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денного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взаємовиключного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попереднього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(одного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попередніх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денного.</w:t>
            </w:r>
          </w:p>
          <w:p w14:paraId="3BA4499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кожного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включеного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проєкту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оператору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організованого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фондового ринку,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допущені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торгів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і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ніж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десять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своєму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веб-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порядку денному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A35FAD1" w14:textId="50A1C130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de-corp@de.com.ua – адреса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яку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запит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ознайомлення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матеріалами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підготовки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проєкту порядку денного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пропозиції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</w:tc>
      </w:tr>
      <w:tr w:rsidR="00000000" w14:paraId="3DFD137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60206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довіреністю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870A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територіальної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громади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0A693A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фізичної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фізична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територіальної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громади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 органу,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об’єктами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об’єктами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417B577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набуто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поширюються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обов'язки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(а також порядок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Закону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" і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законом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обумовлений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менший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обсяг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системі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відображено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факт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передачі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ж самими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згідно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пріоритетом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систему.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системі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відображено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факт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передачі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ж самим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рівний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пріоритет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чений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систему,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особа,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першою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пройшла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33D75C5A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призначити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безстроково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певний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строк.</w:t>
            </w:r>
          </w:p>
          <w:p w14:paraId="67FEC6A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Довіреність на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видана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фізичною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особою,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посвідчується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нотаріусом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посадовими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особами,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вчиняють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нотаріальні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посвідчуватися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порядку,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VIII Положення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провадження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НКЦПФР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23.04.2013 №735. Довіреність на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особою,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установчими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документами.</w:t>
            </w:r>
          </w:p>
          <w:p w14:paraId="3417EC5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отримувати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нього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перелік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інструкцією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яка 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невід'ємною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повинен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розсуд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4D22F6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своїм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декількома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ідентифікація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була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видана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здійснили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видана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одночасно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допускається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той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першим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E724B6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дача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виключає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видав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довіреність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у будь-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час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закінчення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строку,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відведеного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відкликати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замінити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повідомивши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взяти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участь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особисто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61C484D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заміну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здійснюватися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допомогою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засобів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зв'язку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документообіг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55BC906A" w14:textId="24FA97E8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Більш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детальна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наведена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ХІІ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</w:tc>
      </w:tr>
      <w:tr w:rsidR="00000000" w14:paraId="05402F9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0A61B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Дата і час початку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завершення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допомогою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авторизованої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12689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00000" w14:paraId="233409A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F4559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вільному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доступі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посилання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сторінку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будуть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791D1D" w14:textId="77777777" w:rsidR="006136C2" w:rsidRPr="006136C2" w:rsidRDefault="006136C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18.05.2026 –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розміщення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бюлетеню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кумулятивного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),</w:t>
            </w:r>
          </w:p>
          <w:p w14:paraId="565E9E27" w14:textId="77777777" w:rsidR="006136C2" w:rsidRPr="006136C2" w:rsidRDefault="006136C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22.05.2026 –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розміщення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бюлетеню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кумулятивного </w:t>
            </w:r>
            <w:proofErr w:type="spellStart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69C41A5B" w14:textId="06E615FD" w:rsidR="005010B2" w:rsidRDefault="006136C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136C2">
              <w:rPr>
                <w:rFonts w:ascii="Times New Roman" w:hAnsi="Times New Roman" w:cs="Times New Roman"/>
                <w:kern w:val="0"/>
                <w:sz w:val="20"/>
                <w:szCs w:val="20"/>
              </w:rPr>
              <w:t>https://de.com.ua/document/drugaja_informacija</w:t>
            </w:r>
          </w:p>
        </w:tc>
      </w:tr>
      <w:tr w:rsidR="00000000" w14:paraId="60E5393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F10F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Дата і час початку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завершення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C6986D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Початок: 18.05.2026 11:00 </w:t>
            </w:r>
          </w:p>
          <w:p w14:paraId="61D26E7A" w14:textId="77777777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Завершення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: 28.05.2026 18:00</w:t>
            </w:r>
          </w:p>
        </w:tc>
      </w:tr>
      <w:tr w:rsidR="00000000" w14:paraId="39C7E5D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05588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мету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зменшення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капіталу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буде проведено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таку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процедуру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6E33D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проєкті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відсутнє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зменшення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статутного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капіталу</w:t>
            </w:r>
            <w:proofErr w:type="spellEnd"/>
          </w:p>
        </w:tc>
      </w:tr>
      <w:tr w:rsidR="00000000" w14:paraId="0D3225A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88E6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відомості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38B0B3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Дистанційні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спільної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присутності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них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проводяться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дистанційного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заповнення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через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систему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05DFB85E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таким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направляються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2B0B2DB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проводиться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переліку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на участь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складеного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порядку,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систему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FCA6B0C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кожна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лише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тієї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права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такою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1379B65B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додаються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підтверджують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чином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копії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3F55727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завершення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оригінал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копію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оригінали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чином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копії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підтверджують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(de-corp@de.com.ua). У такому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одночасно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направляє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копію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прийнятті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НКЦПФР.</w:t>
            </w:r>
          </w:p>
          <w:p w14:paraId="4C14011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Реєстраційна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комісія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лічильна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комісія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межах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своєї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компетенції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здійснюють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аналіз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абзацом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четвертим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пункту 67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36799C81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абзацом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четвертим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пункту 67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були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(de-corp@de.com.ua), особа, яка скликає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протягом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одного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робочого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дня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забезпечує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наявності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неприйняття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подальшого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рацювання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мотивована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подальшому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опрацюванні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275C499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</w:p>
          <w:p w14:paraId="2B04033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період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лише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один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одних і тих самих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денного.</w:t>
            </w:r>
          </w:p>
          <w:p w14:paraId="53FC2288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одних і тих самих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заходи,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</w:p>
          <w:p w14:paraId="0AC5952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НКЦПФР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16.02.2023 №154 «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особливостей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корпоративних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інвестиційних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період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воєнного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стану»:           </w:t>
            </w:r>
          </w:p>
          <w:p w14:paraId="58F883B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подаватися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як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направлення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абзацах четвертому - десятому пункту 67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ХІІІ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– на адресу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пошти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скликає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цього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ключа)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так і шляхом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абзацах четвертому - десятому пункту 67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ХІІІ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–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орган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скликає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місцезнаходженням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); </w:t>
            </w:r>
          </w:p>
          <w:p w14:paraId="50E0D473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-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вибором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нотаріально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присутності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нотаріуса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посадової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вчиняє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нотаріальні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обліковуються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(за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присутності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установи).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згідно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цього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абзацу,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засвідчені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особи, яка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вказана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підпункту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7 пункту 94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підпункту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8 пункту 95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XVI Порядку про 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приймаються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подальшого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опрацювання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;   </w:t>
            </w:r>
          </w:p>
          <w:p w14:paraId="5C430DA0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отримання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разом з такими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,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мотивована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подальшому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їх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опрацюванні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наявності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НКЦПФР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16.02.2023 №154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встановлений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строк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договором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обслуговування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таким договором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абзацах четвертому - десятому пункту 67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ХІІІ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була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вимога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наданні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йому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вказана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адреса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такого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відмови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; </w:t>
            </w:r>
          </w:p>
          <w:p w14:paraId="136EA8C4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-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аркушів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нумеруються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кожен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аркуш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поданий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паперовій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формі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недійсним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випадках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пункті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XVI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він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кількох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аркушів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пронумеровані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належним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чином.</w:t>
            </w:r>
          </w:p>
          <w:p w14:paraId="174D216D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оголошено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перерву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змінено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черговість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розгляду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денного.</w:t>
            </w:r>
          </w:p>
          <w:p w14:paraId="05080B3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проводиться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виключно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використанням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здійснюється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шляхом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).</w:t>
            </w:r>
          </w:p>
          <w:p w14:paraId="20A42FA7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розпочинається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моменту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розміщення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</w:t>
            </w:r>
          </w:p>
          <w:p w14:paraId="55C4E33F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недійсним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зазначено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пункті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розділу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XVI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D4ECFF5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інших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питань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денного,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крім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може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надсилатися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його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до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депозитарної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установи з 11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години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18 травня 2026 р.,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бюлетень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кумулятивного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органів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– з 11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години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22 травня 2026 р.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позачергових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завершується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 18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годині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28 травня 2026 року,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всі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бюлетені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приймаються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виключно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18-00 28 травня 2026 року.</w:t>
            </w:r>
          </w:p>
          <w:p w14:paraId="538CF5AB" w14:textId="77777777" w:rsidR="005010B2" w:rsidRDefault="005010B2" w:rsidP="00224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Більш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детальна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участі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голосування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наведена у Порядку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скликання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.    </w:t>
            </w:r>
          </w:p>
          <w:p w14:paraId="2701DAC3" w14:textId="3CA260EB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паперах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підставі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договору з ПАТ «ДОНБАСЕНЕРГО»,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необхідно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укласти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 депозитарною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установою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імені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забезпечення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права на участь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дистанційних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зборах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</w:tc>
      </w:tr>
      <w:tr w:rsidR="00000000" w14:paraId="4BD0CF0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B8E6C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lastRenderedPageBreak/>
              <w:t xml:space="preserve">Номер та 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рішення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виконавчого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органу,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створення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передбачено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F3B0C2" w14:textId="72C874C4" w:rsidR="005010B2" w:rsidRDefault="0050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№ 2026/007-НР </w:t>
            </w:r>
            <w:r w:rsidR="006136C2"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12.05.2026</w:t>
            </w:r>
          </w:p>
        </w:tc>
      </w:tr>
      <w:tr w:rsidR="00000000" w14:paraId="18605D4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417FE" w14:textId="77777777" w:rsidR="005010B2" w:rsidRDefault="005010B2" w:rsidP="00F32E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повідомлення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391ED3" w14:textId="541FFF71" w:rsidR="005010B2" w:rsidRDefault="0061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>08</w:t>
            </w:r>
            <w:r w:rsidR="005010B2">
              <w:rPr>
                <w:rFonts w:ascii="Times New Roman" w:hAnsi="Times New Roman" w:cs="Times New Roman"/>
                <w:kern w:val="0"/>
                <w:sz w:val="20"/>
                <w:szCs w:val="20"/>
              </w:rPr>
              <w:t>.05.2026</w:t>
            </w:r>
          </w:p>
        </w:tc>
      </w:tr>
    </w:tbl>
    <w:p w14:paraId="43E7DB84" w14:textId="77777777" w:rsidR="005010B2" w:rsidRDefault="005010B2"/>
    <w:sectPr w:rsidR="005010B2">
      <w:footerReference w:type="default" r:id="rId6"/>
      <w:pgSz w:w="11905" w:h="16837"/>
      <w:pgMar w:top="570" w:right="720" w:bottom="570" w:left="720" w:header="720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4DEC" w14:textId="77777777" w:rsidR="005010B2" w:rsidRDefault="005010B2">
      <w:pPr>
        <w:spacing w:after="0" w:line="240" w:lineRule="auto"/>
      </w:pPr>
      <w:r>
        <w:separator/>
      </w:r>
    </w:p>
  </w:endnote>
  <w:endnote w:type="continuationSeparator" w:id="0">
    <w:p w14:paraId="338177B0" w14:textId="77777777" w:rsidR="005010B2" w:rsidRDefault="00501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E07C" w14:textId="77777777" w:rsidR="005010B2" w:rsidRDefault="005010B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kern w:val="0"/>
        <w:sz w:val="20"/>
        <w:szCs w:val="20"/>
        <w:lang w:val="ru-RU"/>
      </w:rPr>
    </w:pP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kern w:val="0"/>
        <w:sz w:val="20"/>
        <w:szCs w:val="20"/>
        <w:lang w:val="ru-RU"/>
      </w:rPr>
      <w:instrText>PAGE</w:instrText>
    </w:r>
    <w:r w:rsidR="006136C2">
      <w:rPr>
        <w:rFonts w:ascii="Times New Roman" w:hAnsi="Times New Roman" w:cs="Times New Roman"/>
        <w:kern w:val="0"/>
        <w:sz w:val="20"/>
        <w:szCs w:val="20"/>
        <w:lang w:val="ru-RU"/>
      </w:rPr>
      <w:fldChar w:fldCharType="separate"/>
    </w:r>
    <w:r w:rsidR="006136C2">
      <w:rPr>
        <w:rFonts w:ascii="Times New Roman" w:hAnsi="Times New Roman" w:cs="Times New Roman"/>
        <w:noProof/>
        <w:kern w:val="0"/>
        <w:sz w:val="20"/>
        <w:szCs w:val="20"/>
        <w:lang w:val="ru-RU"/>
      </w:rPr>
      <w:t>1</w: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C5A54" w14:textId="77777777" w:rsidR="005010B2" w:rsidRDefault="005010B2">
      <w:pPr>
        <w:spacing w:after="0" w:line="240" w:lineRule="auto"/>
      </w:pPr>
      <w:r>
        <w:separator/>
      </w:r>
    </w:p>
  </w:footnote>
  <w:footnote w:type="continuationSeparator" w:id="0">
    <w:p w14:paraId="63128411" w14:textId="77777777" w:rsidR="005010B2" w:rsidRDefault="00501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6C2"/>
    <w:rsid w:val="00224198"/>
    <w:rsid w:val="005010B2"/>
    <w:rsid w:val="005F6E29"/>
    <w:rsid w:val="006136C2"/>
    <w:rsid w:val="00EE3762"/>
    <w:rsid w:val="00F3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E36EC"/>
  <w14:defaultImageDpi w14:val="0"/>
  <w15:docId w15:val="{6BBB2AEE-DF80-4CC4-87BA-0D5BA8F1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A" w:eastAsia="ru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4719</Words>
  <Characters>26904</Characters>
  <Application>Microsoft Office Word</Application>
  <DocSecurity>0</DocSecurity>
  <Lines>224</Lines>
  <Paragraphs>63</Paragraphs>
  <ScaleCrop>false</ScaleCrop>
  <Company/>
  <LinksUpToDate>false</LinksUpToDate>
  <CharactersWithSpaces>31560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Аскерова Ольга Александровна</dc:creator>
  <cp:keywords/>
  <dc:description/>
  <cp:lastModifiedBy>Аскерова Ольга Александровна</cp:lastModifiedBy>
  <cp:revision>2</cp:revision>
  <dcterms:created xsi:type="dcterms:W3CDTF">2026-05-11T07:11:00Z</dcterms:created>
  <dcterms:modified xsi:type="dcterms:W3CDTF">2026-05-11T07:11:00Z</dcterms:modified>
</cp:coreProperties>
</file>